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3/20/2024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Price, Block and Schmidt</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29502 Morrow Parkway</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Gracie Catcherside</w:t>
      </w:r>
      <w:r>
        <w:rPr>
          <w:rFonts w:ascii="Times New Roman" w:hAnsi="Times New Roman"/>
          <w:sz w:val="24"/>
          <w:szCs w:val="24"/>
        </w:rPr>
        <w:t xml:space="preserve"> (“Employee”) of </w:t>
      </w:r>
      <w:r>
        <w:rPr>
          <w:rFonts w:ascii="Times New Roman" w:hAnsi="Times New Roman"/>
          <w:sz w:val="24"/>
          <w:szCs w:val="24"/>
          <w:highlight w:val="yellow"/>
        </w:rPr>
        <w:t xml:space="preserve">04855 Carey Center</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Environmental Specialist</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Environmental Specialist</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12/13/2023</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Environmental Specialist</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Morbi vel lectus in quam fringilla rhoncus.</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Nulla suscipit ligula in lacus.</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In hac habitasse platea dictumst.</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$1773.54</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17</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8</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3/4/2024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Flatley Inc</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22 Hayes Crossing</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Inness Allibon</w:t>
      </w:r>
      <w:r>
        <w:rPr>
          <w:rFonts w:ascii="Times New Roman" w:hAnsi="Times New Roman"/>
          <w:sz w:val="24"/>
          <w:szCs w:val="24"/>
        </w:rPr>
        <w:t xml:space="preserve"> (“Employee”) of </w:t>
      </w:r>
      <w:r>
        <w:rPr>
          <w:rFonts w:ascii="Times New Roman" w:hAnsi="Times New Roman"/>
          <w:sz w:val="24"/>
          <w:szCs w:val="24"/>
          <w:highlight w:val="yellow"/>
        </w:rPr>
        <w:t xml:space="preserve">794 Oak Valley Plaza</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Computer Systems Analyst III</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Computer Systems Analyst III</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8/8/2024</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Computer Systems Analyst III</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Morbi porttitor lorem id ligula.</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Nulla mollis molestie lorem.</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Duis at velit eu est congue elementum.</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$2733.71</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9</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23</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2/6/2024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Cruickshank LLC</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30845 Eastwood Crossing</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Adrianne Teml</w:t>
      </w:r>
      <w:r>
        <w:rPr>
          <w:rFonts w:ascii="Times New Roman" w:hAnsi="Times New Roman"/>
          <w:sz w:val="24"/>
          <w:szCs w:val="24"/>
        </w:rPr>
        <w:t xml:space="preserve"> (“Employee”) of </w:t>
      </w:r>
      <w:r>
        <w:rPr>
          <w:rFonts w:ascii="Times New Roman" w:hAnsi="Times New Roman"/>
          <w:sz w:val="24"/>
          <w:szCs w:val="24"/>
          <w:highlight w:val="yellow"/>
        </w:rPr>
        <w:t xml:space="preserve">944 Gateway Hill</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Librarian</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Librarian</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7/16/2024</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Librarian</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Vestibulum ante ipsum primis in faucibus orci luctus et ultrices posuere cubilia Curae; Duis faucibus accumsan odio.</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Integer pede justo, lacinia eget, tincidunt eget, tempus vel, pede.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Sed ante.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$1952.53</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20</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20</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11/10/2024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Schumm-Leffler</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3 Victoria Road</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Dixie Tureville</w:t>
      </w:r>
      <w:r>
        <w:rPr>
          <w:rFonts w:ascii="Times New Roman" w:hAnsi="Times New Roman"/>
          <w:sz w:val="24"/>
          <w:szCs w:val="24"/>
        </w:rPr>
        <w:t xml:space="preserve"> (“Employee”) of </w:t>
      </w:r>
      <w:r>
        <w:rPr>
          <w:rFonts w:ascii="Times New Roman" w:hAnsi="Times New Roman"/>
          <w:sz w:val="24"/>
          <w:szCs w:val="24"/>
          <w:highlight w:val="yellow"/>
        </w:rPr>
        <w:t xml:space="preserve">552 Larry Parkway</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Research Associate</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Research Associate</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6/6/2024</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Research Associate</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Vestibulum ante ipsum primis in faucibus orci luctus et ultrices posuere cubilia Curae; Donec pharetra, magna vestibulum aliquet ultrices, erat tortor sollicitudin mi, sit amet lobortis sapien sapien non mi.</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Aenean lectus.</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Donec ut dolor.</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$3521.97</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24</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3</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11/30/2023</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Ebert-Zulauf</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8 Dapin Circle</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Bronny Kenneway</w:t>
      </w:r>
      <w:r>
        <w:rPr>
          <w:rFonts w:ascii="Times New Roman" w:hAnsi="Times New Roman"/>
          <w:sz w:val="24"/>
          <w:szCs w:val="24"/>
        </w:rPr>
        <w:t xml:space="preserve"> (“Employee”) of </w:t>
      </w:r>
      <w:r>
        <w:rPr>
          <w:rFonts w:ascii="Times New Roman" w:hAnsi="Times New Roman"/>
          <w:sz w:val="24"/>
          <w:szCs w:val="24"/>
          <w:highlight w:val="yellow"/>
        </w:rPr>
        <w:t xml:space="preserve">85 Hanover Street</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Web Designer I</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Web Designer I</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7/22/2024</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Web Designer I</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Mauris ullamcorper purus sit amet nulla.</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Aliquam sit amet diam in magna bibendum imperdiet.</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Nulla neque libero, convallis eget, eleifend luctus, ultricies eu, nibh.</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$1507.43</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9</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14</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6/21/2024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Auer Group</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89 Elgar Junction</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Jacinthe Wohlers</w:t>
      </w:r>
      <w:r>
        <w:rPr>
          <w:rFonts w:ascii="Times New Roman" w:hAnsi="Times New Roman"/>
          <w:sz w:val="24"/>
          <w:szCs w:val="24"/>
        </w:rPr>
        <w:t xml:space="preserve"> (“Employee”) of </w:t>
      </w:r>
      <w:r>
        <w:rPr>
          <w:rFonts w:ascii="Times New Roman" w:hAnsi="Times New Roman"/>
          <w:sz w:val="24"/>
          <w:szCs w:val="24"/>
          <w:highlight w:val="yellow"/>
        </w:rPr>
        <w:t xml:space="preserve">48692 Schmedeman Plaza</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Senior Sales Associate</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Senior Sales Associate</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6/13/2024</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Senior Sales Associate</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Etiam faucibus cursus urna.</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In hac habitasse platea dictumst.</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Aenean fermentum.</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$2912.95</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1</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10</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10/16/2024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Lakin, Legros and Dickens</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1 Doe Crossing Junction</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Gill Hansemann</w:t>
      </w:r>
      <w:r>
        <w:rPr>
          <w:rFonts w:ascii="Times New Roman" w:hAnsi="Times New Roman"/>
          <w:sz w:val="24"/>
          <w:szCs w:val="24"/>
        </w:rPr>
        <w:t xml:space="preserve"> (“Employee”) of </w:t>
      </w:r>
      <w:r>
        <w:rPr>
          <w:rFonts w:ascii="Times New Roman" w:hAnsi="Times New Roman"/>
          <w:sz w:val="24"/>
          <w:szCs w:val="24"/>
          <w:highlight w:val="yellow"/>
        </w:rPr>
        <w:t xml:space="preserve">1 Continental Parkway</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Paralegal</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Paralegal</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11/3/2024</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Paralegal</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Quisque id justo sit amet sapien dignissim vestibulum.</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Cras non velit nec nisi vulputate nonummy.</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Morbi a ipsum.</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$1912.26</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5</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1</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4/19/2024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Olson and Sons</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0544 Prairieview Road</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Emmye Ronayne</w:t>
      </w:r>
      <w:r>
        <w:rPr>
          <w:rFonts w:ascii="Times New Roman" w:hAnsi="Times New Roman"/>
          <w:sz w:val="24"/>
          <w:szCs w:val="24"/>
        </w:rPr>
        <w:t xml:space="preserve"> (“Employee”) of </w:t>
      </w:r>
      <w:r>
        <w:rPr>
          <w:rFonts w:ascii="Times New Roman" w:hAnsi="Times New Roman"/>
          <w:sz w:val="24"/>
          <w:szCs w:val="24"/>
          <w:highlight w:val="yellow"/>
        </w:rPr>
        <w:t xml:space="preserve">259 Kings Lane</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Nurse</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Nurse</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4/6/2024</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Nurse</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Donec ut dolor.</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Aenean fermentum.</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Aliquam augue quam, sollicitudin vitae, consectetuer eget, rutrum at, lorem.</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$2221.21</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9</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29</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6/11/2024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Trantow and Sons</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194 Chinook Place</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Yehudit Chevolleau</w:t>
      </w:r>
      <w:r>
        <w:rPr>
          <w:rFonts w:ascii="Times New Roman" w:hAnsi="Times New Roman"/>
          <w:sz w:val="24"/>
          <w:szCs w:val="24"/>
        </w:rPr>
        <w:t xml:space="preserve"> (“Employee”) of </w:t>
      </w:r>
      <w:r>
        <w:rPr>
          <w:rFonts w:ascii="Times New Roman" w:hAnsi="Times New Roman"/>
          <w:sz w:val="24"/>
          <w:szCs w:val="24"/>
          <w:highlight w:val="yellow"/>
        </w:rPr>
        <w:t xml:space="preserve">31642 Nelson Hill</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Human Resources Manager</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Human Resources Manager</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7/31/2024</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Human Resources Manager</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Vivamus tortor.</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Nam nulla.</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In blandit ultrices enim.</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$1568.19</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12</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28</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 xml:space="preserve">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 xml:space="preserve">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 xml:space="preserve">2/14/2024</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 xml:space="preserve">D'Amore-Shanahan</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 xml:space="preserve">06 Mockingbird Plaza</w:t>
      </w:r>
      <w:r>
        <w:rPr>
          <w:rFonts w:ascii="Times New Roman" w:hAnsi="Times New Roman"/>
          <w:sz w:val="24"/>
          <w:szCs w:val="24"/>
        </w:rPr>
        <w:t xml:space="preserve"> and </w:t>
      </w:r>
      <w:r>
        <w:rPr>
          <w:rFonts w:ascii="Times New Roman" w:hAnsi="Times New Roman"/>
          <w:b w:val="false"/>
          <w:bCs w:val="false"/>
          <w:sz w:val="24"/>
          <w:szCs w:val="24"/>
          <w:highlight w:val="yellow"/>
        </w:rPr>
        <w:t xml:space="preserve">Dasha Aitkin</w:t>
      </w:r>
      <w:r>
        <w:rPr>
          <w:rFonts w:ascii="Times New Roman" w:hAnsi="Times New Roman"/>
          <w:sz w:val="24"/>
          <w:szCs w:val="24"/>
        </w:rPr>
        <w:t xml:space="preserve"> (“Employee”) of </w:t>
      </w:r>
      <w:r>
        <w:rPr>
          <w:rFonts w:ascii="Times New Roman" w:hAnsi="Times New Roman"/>
          <w:sz w:val="24"/>
          <w:szCs w:val="24"/>
          <w:highlight w:val="yellow"/>
        </w:rPr>
        <w:t xml:space="preserve">44381 Northview Plaza</w:t>
      </w:r>
      <w:r>
        <w:rPr>
          <w:rFonts w:ascii="Times New Roman" w:hAnsi="Times New Roman"/>
          <w:sz w:val="24"/>
          <w:szCs w:val="24"/>
        </w:rPr>
        <w:t xml:space="preserv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 xml:space="preserve">VP Sales</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 xml:space="preserve">VP Sales</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 xml:space="preserve">12/7/2023</w:t>
      </w:r>
      <w:r>
        <w:rPr>
          <w:rFonts w:ascii="Times New Roman" w:hAnsi="Times New Roman"/>
          <w:color w:val="000000"/>
          <w:sz w:val="24"/>
          <w:szCs w:val="24"/>
        </w:rPr>
        <w:t xml:space="preserve">,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 xml:space="preserve">VP Sales</w:t>
      </w:r>
      <w:r>
        <w:rPr>
          <w:rFonts w:ascii="Times New Roman" w:hAnsi="Times New Roman"/>
          <w:color w:val="000000"/>
          <w:sz w:val="24"/>
          <w:szCs w:val="24"/>
        </w:rPr>
        <w:t xml:space="preserve">:</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Suspendisse potenti.</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Nunc rhoncus dui vel sem.</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 xml:space="preserve">Nunc purus.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 xml:space="preserve">$2698.67</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 xml:space="preserve">9</w:t>
      </w:r>
      <w:r>
        <w:rPr>
          <w:rFonts w:ascii="Times New Roman" w:hAnsi="Times New Roman"/>
          <w:color w:val="000000"/>
          <w:sz w:val="24"/>
          <w:szCs w:val="24"/>
        </w:rPr>
        <w:t xml:space="preserve"> and </w:t>
      </w:r>
      <w:r>
        <w:rPr>
          <w:rFonts w:ascii="Times New Roman" w:hAnsi="Times New Roman"/>
          <w:color w:val="000000"/>
          <w:sz w:val="24"/>
          <w:szCs w:val="24"/>
          <w:highlight w:val="yellow"/>
        </w:rPr>
        <w:t xml:space="preserve">16</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 xml:space="preserve">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EMPLOYER</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 xml:space="preserve">EMPLOYEE</w:t>
            </w:r>
            <w:r>
              <w:rPr>
                <w:rFonts w:eastAsia="Times New Roman" w:cs="Times New Roman" w:ascii="Times New Roman" w:hAnsi="Times New Roman"/>
                <w:sz w:val="24"/>
                <w:szCs w:val="24"/>
              </w:rPr>
              <w:br/>
              <w:br/>
              <w:t xml:space="preserve">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p>
      <w:r>
        <w:br w:type="page"/>
      </w:r>
    </w:p>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Georgia">
    <w:charset w:val="01"/>
    <w:family w:val="roman"/>
    <w:pitch w:val="variable"/>
  </w:font>
  <w:font w:name="Times New Roman">
    <w:charset w:val="01"/>
    <w:family w:val="roman"/>
    <w:pitch w:val="variable"/>
  </w:font>
  <w:font w:name="Noto Sans Symbols">
    <w:charset w:val="01"/>
    <w:family w:val="auto"/>
    <w:pitch w:val="default"/>
  </w:font>
  <w:font w:name="Courier New">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en-I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Calibri"/>
      <w:color w:val="auto"/>
      <w:kern w:val="0"/>
      <w:sz w:val="22"/>
      <w:szCs w:val="22"/>
      <w:lang w:val="en-US" w:eastAsia="en-IN"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LOnormal">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en-US" w:eastAsia="zh-CN" w:bidi="hi-I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Application>LibreOffice/7.0.4.2$MacOSX_X86_64 LibreOffice_project/dcf040e67528d9187c66b2379df5ea4407429775</Application>
  <AppVersion>15.0000</AppVersion>
  <Pages>2</Pages>
  <Words>379</Words>
  <Characters>2253</Characters>
  <CharactersWithSpaces>2611</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2022-04-28T06:39:00Z</dcterms:created>
  <dc:creator/>
  <dc:description/>
  <dc:language>fr-FR</dc:language>
  <cp:lastModifiedBy/>
  <dcterms:modified xsi:type="dcterms:W3CDTF">2022-11-24T15:07:54Z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